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C8" w:rsidRDefault="00DA0BC8" w:rsidP="00AA7B40">
      <w:pPr>
        <w:pStyle w:val="a4"/>
        <w:jc w:val="both"/>
        <w:rPr>
          <w:sz w:val="32"/>
          <w:szCs w:val="32"/>
        </w:rPr>
      </w:pPr>
      <w:r>
        <w:rPr>
          <w:rStyle w:val="a3"/>
          <w:bCs/>
          <w:sz w:val="32"/>
          <w:szCs w:val="32"/>
        </w:rPr>
        <w:t xml:space="preserve">2 апреля состоялся Всемирный день распространения информации о проблеме аутизма. В МБДОУ «ВЦРР – </w:t>
      </w:r>
      <w:proofErr w:type="spellStart"/>
      <w:r>
        <w:rPr>
          <w:rStyle w:val="a3"/>
          <w:bCs/>
          <w:sz w:val="32"/>
          <w:szCs w:val="32"/>
        </w:rPr>
        <w:t>д</w:t>
      </w:r>
      <w:proofErr w:type="spellEnd"/>
      <w:r>
        <w:rPr>
          <w:rStyle w:val="a3"/>
          <w:bCs/>
          <w:sz w:val="32"/>
          <w:szCs w:val="32"/>
        </w:rPr>
        <w:t>/с №1» уже стало традицией ежегодно проводить акцию «Зажги синим». Участниками стали как</w:t>
      </w:r>
      <w:r w:rsidRPr="0052216A">
        <w:rPr>
          <w:rStyle w:val="a3"/>
          <w:bCs/>
          <w:sz w:val="32"/>
          <w:szCs w:val="32"/>
        </w:rPr>
        <w:t xml:space="preserve"> </w:t>
      </w:r>
      <w:r>
        <w:rPr>
          <w:rStyle w:val="a3"/>
          <w:bCs/>
          <w:sz w:val="32"/>
          <w:szCs w:val="32"/>
        </w:rPr>
        <w:t>педагоги, так и дети.</w:t>
      </w:r>
    </w:p>
    <w:p w:rsidR="00DA0BC8" w:rsidRDefault="00DA0BC8" w:rsidP="00AA7B40">
      <w:pPr>
        <w:pStyle w:val="a4"/>
        <w:jc w:val="both"/>
        <w:rPr>
          <w:sz w:val="28"/>
          <w:szCs w:val="28"/>
        </w:rPr>
      </w:pPr>
      <w:r>
        <w:t xml:space="preserve">    </w:t>
      </w:r>
      <w:r>
        <w:rPr>
          <w:sz w:val="28"/>
          <w:szCs w:val="28"/>
        </w:rPr>
        <w:t xml:space="preserve">1 и 2 апреля состоялись занятия с детьми подготовительных групп №5 и № 6, на которых воспитатели </w:t>
      </w:r>
      <w:proofErr w:type="spellStart"/>
      <w:r w:rsidR="00045A96">
        <w:rPr>
          <w:sz w:val="28"/>
          <w:szCs w:val="28"/>
        </w:rPr>
        <w:t>Щ</w:t>
      </w:r>
      <w:r>
        <w:rPr>
          <w:sz w:val="28"/>
          <w:szCs w:val="28"/>
        </w:rPr>
        <w:t>ебуняева</w:t>
      </w:r>
      <w:proofErr w:type="spellEnd"/>
      <w:r>
        <w:rPr>
          <w:sz w:val="28"/>
          <w:szCs w:val="28"/>
        </w:rPr>
        <w:t xml:space="preserve"> Т.В., </w:t>
      </w:r>
      <w:proofErr w:type="spellStart"/>
      <w:r>
        <w:rPr>
          <w:sz w:val="28"/>
          <w:szCs w:val="28"/>
        </w:rPr>
        <w:t>Лещенко</w:t>
      </w:r>
      <w:proofErr w:type="spellEnd"/>
      <w:r>
        <w:rPr>
          <w:sz w:val="28"/>
          <w:szCs w:val="28"/>
        </w:rPr>
        <w:t xml:space="preserve"> Н.Е. и педагог-психолог </w:t>
      </w:r>
      <w:proofErr w:type="spellStart"/>
      <w:r>
        <w:rPr>
          <w:sz w:val="28"/>
          <w:szCs w:val="28"/>
        </w:rPr>
        <w:t>Болтова</w:t>
      </w:r>
      <w:proofErr w:type="spellEnd"/>
      <w:r>
        <w:rPr>
          <w:sz w:val="28"/>
          <w:szCs w:val="28"/>
        </w:rPr>
        <w:t xml:space="preserve"> Е.И. в доступной форме рассказали воспитанникам о </w:t>
      </w:r>
      <w:proofErr w:type="spellStart"/>
      <w:r>
        <w:rPr>
          <w:sz w:val="28"/>
          <w:szCs w:val="28"/>
        </w:rPr>
        <w:t>детях-аутистах</w:t>
      </w:r>
      <w:proofErr w:type="spellEnd"/>
      <w:r>
        <w:rPr>
          <w:sz w:val="28"/>
          <w:szCs w:val="28"/>
        </w:rPr>
        <w:t>, их проблемах и возможных способах общения. Воспитанники посмотрели мультфильм об особенных детях, узнали о формах общения и дружбы с ними.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акции дети совместно с педагогами оформили панно «Зажги синим» как символ поддержки </w:t>
      </w:r>
      <w:proofErr w:type="spellStart"/>
      <w:r>
        <w:rPr>
          <w:sz w:val="28"/>
          <w:szCs w:val="28"/>
        </w:rPr>
        <w:t>детей-аутистов</w:t>
      </w:r>
      <w:proofErr w:type="spellEnd"/>
      <w:r>
        <w:rPr>
          <w:sz w:val="28"/>
          <w:szCs w:val="28"/>
        </w:rPr>
        <w:t>.</w:t>
      </w:r>
    </w:p>
    <w:p w:rsidR="00DA0BC8" w:rsidRPr="00711D27" w:rsidRDefault="00DA0BC8" w:rsidP="00711D27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6 подготовительная группа</w:t>
      </w:r>
    </w:p>
    <w:p w:rsidR="00DA0BC8" w:rsidRPr="00535BBA" w:rsidRDefault="00131E24" w:rsidP="00711D27">
      <w:pPr>
        <w:pStyle w:val="a4"/>
        <w:ind w:right="-185"/>
        <w:jc w:val="both"/>
        <w:rPr>
          <w:sz w:val="28"/>
          <w:szCs w:val="28"/>
          <w:lang w:val="en-US"/>
        </w:rPr>
      </w:pPr>
      <w:r w:rsidRPr="00131E2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86pt;height:361.5pt;visibility:visible">
            <v:imagedata r:id="rId5" o:title=""/>
          </v:shape>
        </w:pict>
      </w: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Pr="00711D27" w:rsidRDefault="00045A96" w:rsidP="00711D27">
      <w:pPr>
        <w:pStyle w:val="a4"/>
        <w:ind w:right="-185"/>
        <w:jc w:val="both"/>
        <w:rPr>
          <w:sz w:val="28"/>
          <w:szCs w:val="28"/>
        </w:rPr>
      </w:pPr>
      <w:r w:rsidRPr="00131E24">
        <w:rPr>
          <w:sz w:val="28"/>
          <w:szCs w:val="28"/>
        </w:rPr>
        <w:lastRenderedPageBreak/>
        <w:pict>
          <v:shape id="_x0000_i1026" type="#_x0000_t75" style="width:470.25pt;height:330.75pt">
            <v:imagedata r:id="rId6" o:title=""/>
          </v:shape>
        </w:pict>
      </w:r>
    </w:p>
    <w:p w:rsidR="00DA0BC8" w:rsidRDefault="00045A96" w:rsidP="005425EC">
      <w:pPr>
        <w:pStyle w:val="a4"/>
        <w:jc w:val="both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27" type="#_x0000_t75" style="width:470.25pt;height:351pt">
            <v:imagedata r:id="rId7" o:title=""/>
          </v:shape>
        </w:pict>
      </w:r>
      <w:bookmarkStart w:id="0" w:name="_GoBack"/>
      <w:bookmarkEnd w:id="0"/>
    </w:p>
    <w:p w:rsidR="00045A96" w:rsidRDefault="00045A96" w:rsidP="005425EC">
      <w:pPr>
        <w:pStyle w:val="a4"/>
        <w:jc w:val="center"/>
        <w:rPr>
          <w:sz w:val="28"/>
          <w:szCs w:val="28"/>
        </w:rPr>
      </w:pPr>
    </w:p>
    <w:p w:rsidR="00DA0BC8" w:rsidRPr="00711D27" w:rsidRDefault="00DA0BC8" w:rsidP="005425E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 младшая группа</w:t>
      </w:r>
    </w:p>
    <w:p w:rsidR="00DA0BC8" w:rsidRPr="00711D27" w:rsidRDefault="00045A96" w:rsidP="00AA7B40">
      <w:pPr>
        <w:pStyle w:val="a4"/>
        <w:jc w:val="both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36" type="#_x0000_t75" style="width:481.5pt;height:390.75pt">
            <v:imagedata r:id="rId8" o:title=""/>
          </v:shape>
        </w:pict>
      </w:r>
    </w:p>
    <w:p w:rsidR="00DA0BC8" w:rsidRPr="005425EC" w:rsidRDefault="00DA0BC8" w:rsidP="00045A96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 группа раннего возраста</w:t>
      </w:r>
      <w:r w:rsidR="00045A96" w:rsidRPr="00131E24">
        <w:rPr>
          <w:sz w:val="28"/>
          <w:szCs w:val="28"/>
        </w:rPr>
        <w:pict>
          <v:shape id="_x0000_i1037" type="#_x0000_t75" style="width:420pt;height:327.75pt">
            <v:imagedata r:id="rId9" o:title=""/>
          </v:shape>
        </w:pict>
      </w:r>
    </w:p>
    <w:p w:rsidR="00DA0BC8" w:rsidRPr="005425EC" w:rsidRDefault="00045A96" w:rsidP="00045A96">
      <w:pPr>
        <w:pStyle w:val="a4"/>
        <w:jc w:val="center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28" type="#_x0000_t75" style="width:393.75pt;height:351pt">
            <v:imagedata r:id="rId10" o:title=""/>
          </v:shape>
        </w:pict>
      </w:r>
    </w:p>
    <w:p w:rsidR="00DA0BC8" w:rsidRDefault="00DA0BC8" w:rsidP="005425E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 средняя группа</w:t>
      </w:r>
    </w:p>
    <w:p w:rsidR="00DA0BC8" w:rsidRPr="00790488" w:rsidRDefault="00045A96" w:rsidP="00045A96">
      <w:pPr>
        <w:pStyle w:val="a4"/>
        <w:jc w:val="center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29" type="#_x0000_t75" style="width:380.25pt;height:348.75pt">
            <v:imagedata r:id="rId11" o:title=""/>
          </v:shape>
        </w:pict>
      </w: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Pr="00790488" w:rsidRDefault="00045A96" w:rsidP="00045A96">
      <w:pPr>
        <w:pStyle w:val="a4"/>
        <w:jc w:val="center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30" type="#_x0000_t75" style="width:383.25pt;height:300pt">
            <v:imagedata r:id="rId12" o:title=""/>
          </v:shape>
        </w:pict>
      </w:r>
    </w:p>
    <w:p w:rsidR="00DA0BC8" w:rsidRDefault="00DA0BC8" w:rsidP="00431439">
      <w:pPr>
        <w:pStyle w:val="a4"/>
        <w:jc w:val="center"/>
      </w:pPr>
      <w:r>
        <w:lastRenderedPageBreak/>
        <w:t>4 старшая группа</w:t>
      </w:r>
    </w:p>
    <w:p w:rsidR="00DA0BC8" w:rsidRPr="00431439" w:rsidRDefault="00A179D9" w:rsidP="00A179D9">
      <w:pPr>
        <w:tabs>
          <w:tab w:val="left" w:pos="4110"/>
        </w:tabs>
        <w:jc w:val="center"/>
      </w:pPr>
      <w:r>
        <w:pict>
          <v:shape id="_x0000_i1031" type="#_x0000_t75" style="width:423pt;height:301.5pt">
            <v:imagedata r:id="rId13" o:title=""/>
          </v:shape>
        </w:pict>
      </w:r>
    </w:p>
    <w:p w:rsidR="00DA0BC8" w:rsidRPr="00431439" w:rsidRDefault="00A179D9" w:rsidP="00A179D9">
      <w:pPr>
        <w:pStyle w:val="a4"/>
        <w:jc w:val="center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32" type="#_x0000_t75" style="width:427.5pt;height:351pt">
            <v:imagedata r:id="rId14" o:title=""/>
          </v:shape>
        </w:pict>
      </w:r>
    </w:p>
    <w:p w:rsidR="00A179D9" w:rsidRDefault="00A179D9" w:rsidP="00431439">
      <w:pPr>
        <w:pStyle w:val="a4"/>
        <w:jc w:val="center"/>
        <w:rPr>
          <w:sz w:val="28"/>
          <w:szCs w:val="28"/>
        </w:rPr>
      </w:pPr>
    </w:p>
    <w:p w:rsidR="00DA0BC8" w:rsidRDefault="00DA0BC8" w:rsidP="0043143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 подготовительная группа</w:t>
      </w:r>
    </w:p>
    <w:p w:rsidR="00DA0BC8" w:rsidRPr="00431439" w:rsidRDefault="00045A96" w:rsidP="00431439">
      <w:pPr>
        <w:pStyle w:val="a4"/>
        <w:jc w:val="center"/>
        <w:rPr>
          <w:sz w:val="28"/>
          <w:szCs w:val="28"/>
        </w:rPr>
      </w:pPr>
      <w:r w:rsidRPr="00131E24">
        <w:rPr>
          <w:sz w:val="28"/>
          <w:szCs w:val="28"/>
        </w:rPr>
        <w:pict>
          <v:shape id="_x0000_i1033" type="#_x0000_t75" style="width:460.5pt;height:345.75pt">
            <v:imagedata r:id="rId15" o:title=""/>
          </v:shape>
        </w:pict>
      </w:r>
    </w:p>
    <w:p w:rsidR="00A179D9" w:rsidRDefault="00A179D9" w:rsidP="00A179D9">
      <w:pPr>
        <w:pStyle w:val="a4"/>
        <w:jc w:val="center"/>
        <w:rPr>
          <w:sz w:val="28"/>
          <w:szCs w:val="28"/>
        </w:rPr>
      </w:pPr>
      <w:r w:rsidRPr="00A179D9">
        <w:rPr>
          <w:sz w:val="28"/>
          <w:szCs w:val="28"/>
        </w:rPr>
        <w:pict>
          <v:shape id="_x0000_i1038" type="#_x0000_t75" style="width:465pt;height:315pt">
            <v:imagedata r:id="rId16" o:title="WhatsApp Image 2021-04-02 at 14.09.21"/>
          </v:shape>
        </w:pict>
      </w:r>
    </w:p>
    <w:p w:rsidR="00A179D9" w:rsidRDefault="00A179D9" w:rsidP="00AA7B40">
      <w:pPr>
        <w:pStyle w:val="a4"/>
        <w:jc w:val="both"/>
        <w:rPr>
          <w:sz w:val="28"/>
          <w:szCs w:val="28"/>
        </w:rPr>
      </w:pPr>
      <w:r w:rsidRPr="00A179D9">
        <w:rPr>
          <w:sz w:val="28"/>
          <w:szCs w:val="28"/>
        </w:rPr>
        <w:lastRenderedPageBreak/>
        <w:pict>
          <v:shape id="_x0000_i1040" type="#_x0000_t75" style="width:436.5pt;height:305.25pt">
            <v:imagedata r:id="rId17" o:title="WhatsApp Image 2021-04-02 at 14.09.19"/>
          </v:shape>
        </w:pict>
      </w:r>
    </w:p>
    <w:p w:rsidR="00A179D9" w:rsidRDefault="00A179D9" w:rsidP="00AA7B40">
      <w:pPr>
        <w:pStyle w:val="a4"/>
        <w:jc w:val="both"/>
        <w:rPr>
          <w:sz w:val="28"/>
          <w:szCs w:val="28"/>
        </w:rPr>
      </w:pPr>
    </w:p>
    <w:p w:rsidR="00A179D9" w:rsidRDefault="00A179D9" w:rsidP="00A179D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2 младшая группа</w:t>
      </w:r>
    </w:p>
    <w:p w:rsidR="00A179D9" w:rsidRDefault="00A179D9" w:rsidP="00A179D9">
      <w:pPr>
        <w:pStyle w:val="a4"/>
        <w:jc w:val="center"/>
        <w:rPr>
          <w:sz w:val="28"/>
          <w:szCs w:val="28"/>
        </w:rPr>
      </w:pPr>
      <w:r w:rsidRPr="00A179D9">
        <w:rPr>
          <w:sz w:val="28"/>
          <w:szCs w:val="28"/>
        </w:rPr>
        <w:pict>
          <v:shape id="_x0000_i1039" type="#_x0000_t75" style="width:459pt;height:345pt">
            <v:imagedata r:id="rId18" o:title="WhatsApp Image 2021-04-02 at 14.07.13"/>
          </v:shape>
        </w:pict>
      </w:r>
    </w:p>
    <w:p w:rsidR="00DA0BC8" w:rsidRDefault="00DA0BC8" w:rsidP="00AA7B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сотрудников детского сада на стенде использовался информационный листок:</w:t>
      </w:r>
    </w:p>
    <w:p w:rsidR="00DA0BC8" w:rsidRDefault="00DA0BC8" w:rsidP="0052216A">
      <w:pPr>
        <w:pStyle w:val="3"/>
        <w:jc w:val="center"/>
      </w:pPr>
      <w:r>
        <w:t>ЧТО НУЖНО ЗНАТЬ ОБ АУТИЗМЕ?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Аутизм – это особенность развития, которая сохраняется на протяжении всей жизни человека. Она влияет на коммуникацию и отношения с другими людьми, на восприятие и понимание окружающего мира. И, хотя, как и любой человек, каждый из </w:t>
      </w:r>
      <w:proofErr w:type="spellStart"/>
      <w:r>
        <w:t>аутичных</w:t>
      </w:r>
      <w:proofErr w:type="spellEnd"/>
      <w:r>
        <w:t xml:space="preserve"> людей уникален, у них есть общие черты, характерные для аутизма.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>Людям с аутизмом свойственно «мозаичное развитие» и доскональное знание узкой темы:</w:t>
      </w:r>
      <w:r>
        <w:t xml:space="preserve"> они могут знать точное расположение всех домов в городе, идеально считать в уме, запоминать наизусть страницы текста, но при этом им могут с трудом даваться самые простые действия: поход в кино, переход улицы, приготовление еды.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 xml:space="preserve">Люди с расстройством </w:t>
      </w:r>
      <w:proofErr w:type="spellStart"/>
      <w:r>
        <w:rPr>
          <w:rStyle w:val="a3"/>
          <w:bCs/>
        </w:rPr>
        <w:t>аутистического</w:t>
      </w:r>
      <w:proofErr w:type="spellEnd"/>
      <w:r>
        <w:rPr>
          <w:rStyle w:val="a3"/>
          <w:bCs/>
        </w:rPr>
        <w:t xml:space="preserve"> спектра (РАС) могут показаться прямолинейными, или бестактными</w:t>
      </w:r>
      <w:r>
        <w:t xml:space="preserve">, так как некоторые из них не способны понять настроение и чувства другого человека. Они воспринимают всё сказанное буквально и с трудом улавливают нюансы человеческих отношений.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>Люди с РАС испытывают трудности с использованием речи при разъяснении собственных эмоций и внутреннего состояния</w:t>
      </w:r>
      <w:r>
        <w:t xml:space="preserve">, а также при попытках ясно сформулировать мысли, что </w:t>
      </w:r>
      <w:r>
        <w:rPr>
          <w:rStyle w:val="a3"/>
          <w:bCs/>
        </w:rPr>
        <w:t>не</w:t>
      </w:r>
      <w:r>
        <w:t xml:space="preserve"> означает, что они не понимают происходящего или у них нет эмоций.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 xml:space="preserve">Люди с аутизмом не любят сюрпризы – им необходима логическая обоснованность, постоянство и порядок. </w:t>
      </w:r>
      <w:r>
        <w:t xml:space="preserve">Например, важно знать, во сколько закончится урок, кто будет его проводить и т.д. Нарушение привычного порядка может стать причиной для стресса, если не обговорить его заранее (несколько раз). Следование алгоритмам и инструкциям, предсказуемость событий успокаивает людей с РАС.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 xml:space="preserve">Люди с аутизмом </w:t>
      </w:r>
      <w:proofErr w:type="spellStart"/>
      <w:r>
        <w:rPr>
          <w:rStyle w:val="a3"/>
          <w:bCs/>
        </w:rPr>
        <w:t>гиперчувствительны</w:t>
      </w:r>
      <w:proofErr w:type="spellEnd"/>
      <w:r>
        <w:rPr>
          <w:rStyle w:val="a3"/>
          <w:bCs/>
        </w:rPr>
        <w:t xml:space="preserve"> к внешним раздражителям</w:t>
      </w:r>
      <w:r>
        <w:t xml:space="preserve">: уличному шуму, толпе, яркому освещению, сильным запахам и т.д. Эти факторы могут вызвать агрессивную реакцию или паническую атаку, вызванную перегрузкой сенсорной информацией. В такие моменты окружающим может показаться, что человек с аутизмом ведет себя крайне странно или даже пугающе, но важно понимать, что он не хочет никому причинять боль или обижать - он просто потерял контроль над собой. </w:t>
      </w:r>
    </w:p>
    <w:p w:rsidR="00DA0BC8" w:rsidRDefault="00DA0BC8" w:rsidP="0052216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3"/>
          <w:bCs/>
        </w:rPr>
        <w:t xml:space="preserve">В современном мире существует множество способов облегчить жизнь в обществе человеку с аутизмом. </w:t>
      </w:r>
      <w:r>
        <w:t xml:space="preserve">Помогает ранняя диагностика, </w:t>
      </w:r>
      <w:proofErr w:type="spellStart"/>
      <w:r>
        <w:t>абилитация</w:t>
      </w:r>
      <w:proofErr w:type="spellEnd"/>
      <w:r>
        <w:t>, педагогическое сопровождение. Люди с РАС могут быть самостоятельными, получить образование и работу, создать семью, добиться многого, если находятся</w:t>
      </w:r>
      <w:r>
        <w:rPr>
          <w:rStyle w:val="a3"/>
          <w:bCs/>
        </w:rPr>
        <w:t xml:space="preserve"> </w:t>
      </w:r>
      <w:r>
        <w:t>в окружении людей, которые верят в их возможности.</w:t>
      </w: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Default="00DA0BC8" w:rsidP="00AA7B40">
      <w:pPr>
        <w:pStyle w:val="a4"/>
        <w:jc w:val="both"/>
        <w:rPr>
          <w:sz w:val="28"/>
          <w:szCs w:val="28"/>
        </w:rPr>
      </w:pPr>
    </w:p>
    <w:p w:rsidR="00DA0BC8" w:rsidRPr="0052216A" w:rsidRDefault="00DA0BC8" w:rsidP="00AA7B40">
      <w:pPr>
        <w:pStyle w:val="a4"/>
        <w:jc w:val="both"/>
        <w:rPr>
          <w:sz w:val="28"/>
          <w:szCs w:val="28"/>
        </w:rPr>
      </w:pPr>
    </w:p>
    <w:p w:rsidR="00DA0BC8" w:rsidRPr="0052216A" w:rsidRDefault="00DA0BC8" w:rsidP="00AA7B40">
      <w:pPr>
        <w:pStyle w:val="a4"/>
        <w:jc w:val="both"/>
        <w:rPr>
          <w:sz w:val="28"/>
          <w:szCs w:val="28"/>
        </w:rPr>
      </w:pPr>
    </w:p>
    <w:p w:rsidR="00DA0BC8" w:rsidRPr="0052216A" w:rsidRDefault="00DA0BC8" w:rsidP="00AA7B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родителей воспитанников детского сада и педагогов были вывешены памятки:</w:t>
      </w:r>
    </w:p>
    <w:p w:rsidR="00DA0BC8" w:rsidRPr="0052216A" w:rsidRDefault="00045A96" w:rsidP="00AA7B40">
      <w:pPr>
        <w:pStyle w:val="a4"/>
        <w:jc w:val="both"/>
        <w:rPr>
          <w:sz w:val="28"/>
          <w:szCs w:val="28"/>
          <w:lang w:val="en-US"/>
        </w:rPr>
      </w:pPr>
      <w:r w:rsidRPr="00131E24">
        <w:rPr>
          <w:noProof/>
          <w:sz w:val="28"/>
          <w:szCs w:val="28"/>
        </w:rPr>
        <w:pict>
          <v:shape id="Рисунок 2" o:spid="_x0000_i1034" type="#_x0000_t75" style="width:467.25pt;height:660.75pt;visibility:visible">
            <v:imagedata r:id="rId19" o:title=""/>
          </v:shape>
        </w:pict>
      </w:r>
    </w:p>
    <w:p w:rsidR="00DA0BC8" w:rsidRPr="00AA7B40" w:rsidRDefault="00045A96">
      <w:pPr>
        <w:rPr>
          <w:b/>
        </w:rPr>
      </w:pPr>
      <w:r w:rsidRPr="00131E24">
        <w:rPr>
          <w:b/>
          <w:noProof/>
          <w:lang w:eastAsia="ru-RU"/>
        </w:rPr>
        <w:lastRenderedPageBreak/>
        <w:pict>
          <v:shape id="Рисунок 1" o:spid="_x0000_i1035" type="#_x0000_t75" style="width:465pt;height:596.25pt;visibility:visible">
            <v:imagedata r:id="rId20" o:title=""/>
          </v:shape>
        </w:pict>
      </w:r>
    </w:p>
    <w:sectPr w:rsidR="00DA0BC8" w:rsidRPr="00AA7B40" w:rsidSect="0092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4EE1"/>
    <w:multiLevelType w:val="multilevel"/>
    <w:tmpl w:val="A9DE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2F3"/>
    <w:rsid w:val="00045A96"/>
    <w:rsid w:val="00052EE5"/>
    <w:rsid w:val="00131E24"/>
    <w:rsid w:val="002660D4"/>
    <w:rsid w:val="0035310E"/>
    <w:rsid w:val="00376541"/>
    <w:rsid w:val="00431439"/>
    <w:rsid w:val="004B22F3"/>
    <w:rsid w:val="0052216A"/>
    <w:rsid w:val="00535BBA"/>
    <w:rsid w:val="005425EC"/>
    <w:rsid w:val="00673AF1"/>
    <w:rsid w:val="00711D27"/>
    <w:rsid w:val="00790488"/>
    <w:rsid w:val="00875C6F"/>
    <w:rsid w:val="00920D8F"/>
    <w:rsid w:val="009A701D"/>
    <w:rsid w:val="00A179D9"/>
    <w:rsid w:val="00AA7B40"/>
    <w:rsid w:val="00DA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8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522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2216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99"/>
    <w:qFormat/>
    <w:rsid w:val="00AA7B40"/>
    <w:rPr>
      <w:rFonts w:ascii="Times New Roman" w:hAnsi="Times New Roman" w:cs="Times New Roman"/>
      <w:b/>
    </w:rPr>
  </w:style>
  <w:style w:type="paragraph" w:styleId="a4">
    <w:name w:val="Normal (Web)"/>
    <w:basedOn w:val="a"/>
    <w:uiPriority w:val="99"/>
    <w:semiHidden/>
    <w:rsid w:val="00AA7B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AA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7B40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711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E020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1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2021-04-01T14:54:00Z</dcterms:created>
  <dcterms:modified xsi:type="dcterms:W3CDTF">2021-04-02T19:43:00Z</dcterms:modified>
</cp:coreProperties>
</file>