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F5" w:rsidRPr="00ED4BF5" w:rsidRDefault="00ED4BF5" w:rsidP="00ED4BF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Формы и методы работы с родителями (законными представителями)</w:t>
      </w:r>
    </w:p>
    <w:p w:rsidR="00ED4BF5" w:rsidRDefault="00ED4BF5" w:rsidP="00D30074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303F50"/>
          <w:sz w:val="28"/>
          <w:szCs w:val="28"/>
          <w:u w:val="single"/>
          <w:lang w:eastAsia="ru-RU"/>
        </w:rPr>
      </w:pPr>
    </w:p>
    <w:p w:rsidR="00B91B07" w:rsidRPr="00ED4BF5" w:rsidRDefault="00ED4BF5" w:rsidP="00D30074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u w:val="single"/>
          <w:lang w:eastAsia="ru-RU"/>
        </w:rPr>
        <w:t xml:space="preserve"> </w:t>
      </w:r>
      <w:r w:rsidR="00B91B07" w:rsidRPr="00ED4BF5">
        <w:rPr>
          <w:rFonts w:ascii="Times New Roman" w:eastAsia="Times New Roman" w:hAnsi="Times New Roman" w:cs="Times New Roman"/>
          <w:bCs/>
          <w:color w:val="303F50"/>
          <w:sz w:val="28"/>
          <w:szCs w:val="28"/>
          <w:u w:val="single"/>
          <w:lang w:eastAsia="ru-RU"/>
        </w:rPr>
        <w:t xml:space="preserve">Ведущая идея системы работы педагогического коллектива ДОУ с родителями - </w:t>
      </w:r>
      <w:r w:rsidR="00B91B07" w:rsidRPr="00ED4BF5">
        <w:rPr>
          <w:rFonts w:ascii="Times New Roman" w:eastAsia="Times New Roman" w:hAnsi="Times New Roman" w:cs="Times New Roman"/>
          <w:bCs/>
          <w:i/>
          <w:iCs/>
          <w:color w:val="303F50"/>
          <w:sz w:val="28"/>
          <w:szCs w:val="28"/>
          <w:u w:val="single"/>
          <w:lang w:eastAsia="ru-RU"/>
        </w:rPr>
        <w:t>установление партнерских отношений с семьей каждого воспитанника, создание атмосферы взаимоподдержки и общности интересов.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Ведущая идея реализуется на основе и с учетом поставленных задач по организации совместной деятел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ьности родителей и дошкольного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учреждения, направлений содержания деятельности, набора специальных методов и форм работы.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Среди</w:t>
      </w: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основных задач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орга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низации совместной работы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ДОУ и родителей можно выделить следующие: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1) повышение психолого-педагогических знаний родителей (индивидуальные консультации, практикумы);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3) участие родителей в управлении ДОУ (совет ДОУ, родительские комитеты).</w:t>
      </w:r>
    </w:p>
    <w:p w:rsidR="00B91B07" w:rsidRPr="00ED4BF5" w:rsidRDefault="00B91B07" w:rsidP="00B91B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Направления содержательной деятельности с родителями: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-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Изучение семей воспитанников: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пополнение Банка пед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агогических данных о родителях 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дошкольников (состав семьи, сфера занятости родителей, образовательный уровень, социальный статус);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диагностика потребностей родителей в воспитательных услугах ДОУ диагностика интересов, способностей и возможностей родителей в оказании дополнительных образовательных услуг в группах;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пропаганда успешного опыта семейного воспитания дошкольников;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психологическое тестирование родителей;  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индивидуальные собеседования, беседы с родителями на дому и на родительских собраниях;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родительские собрания; “Психологический комфорт в семье и группе — условие успешной познавательной деятельности”, “Педагоги и родители — одна семья”, “О душевном тепле, заботе, любви в общении, с детьми”, “Коммуникационные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особенности в общении с детьми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”, “Как ликвидировать конфликт с ребенком?”.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 - Психолого-педагогическое просвещение родителей: 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встречи с медицинскими работниками: “Психолого-физиологические возрастные особенности дошкольников”. “Здоровый образ жизни: диагностика и профилактика детских заболеваний”;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встречи Родительско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 комитета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 администрацией ДОУ, воспитателями;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встреча 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психологом.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- Массовые мероприятия с родителями, организация совместной общественно значимой деятельности и досуга родителей и воспитанников: 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конкурс “Мама, папа, я — спортивная семья”, семейные альбомы;</w:t>
      </w:r>
    </w:p>
    <w:p w:rsidR="00B91B07" w:rsidRPr="00ED4BF5" w:rsidRDefault="00ED4BF5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мероприятия: “Юная смена</w:t>
      </w:r>
      <w:r w:rsidR="00B91B07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”;</w:t>
      </w:r>
    </w:p>
    <w:p w:rsidR="00B91B07" w:rsidRPr="00ED4BF5" w:rsidRDefault="00B91B07" w:rsidP="00ED4BF5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нференция “Здоровый родитель – здоровый малыш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”;</w:t>
      </w:r>
    </w:p>
    <w:p w:rsidR="00B91B07" w:rsidRPr="00ED4BF5" w:rsidRDefault="00ED4BF5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выставка “Игрушки моей бабушки</w:t>
      </w:r>
      <w:r w:rsidR="00B91B07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”, “Семейные традиции”;</w:t>
      </w:r>
    </w:p>
    <w:p w:rsidR="00B91B07" w:rsidRPr="00ED4BF5" w:rsidRDefault="00D30074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совместные мероприятия воспитанников и родителей: всевозможные акции, субботники, экскурсии</w:t>
      </w:r>
      <w:r w:rsidR="00B91B07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 - Проведение открытых мероприятий для родителей; 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конференция по обмену опытом воспитания детей “Воспитание детей — забота, труд, радость”;</w:t>
      </w:r>
    </w:p>
    <w:p w:rsidR="00B91B07" w:rsidRPr="00ED4BF5" w:rsidRDefault="00B91B07" w:rsidP="00ED4BF5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благоустройств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и озеленения детских площадок.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 - Привлечение родителей к управлению образовательным учреждением, образовательным процессом: 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деятельности Родительского комитета;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беседы с воспитателями по обмену мнениями и пожеланиями совершенствования образовательного процесса;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обеспечение (материальное и техническое) образовательного процесса с учетом возможностей и желаний родителей.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- Повышение педагогической культуры родителей: 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знакомство с современными системами семейного воспитания с учетом отечественного и зарубежного опыта;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изучение закономерностей развития ребенка;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содействие в приобщении детей к культурным и духовным ценностям;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 - Пропаганда здорового образа жизни в семье: 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родительские практикумы по закаливанию;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практикумы по физической культуре и организации режима двигательной активности;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режима дня и сбалансированного питания детей в семье;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встреч с представителями детского здравоохранения и спорта;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семинары по ОБЖ ребенка в условиях семьи;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клуб любителей семейных путешествий;</w:t>
      </w:r>
    </w:p>
    <w:p w:rsidR="00B91B07" w:rsidRPr="00ED4BF5" w:rsidRDefault="00B91B07" w:rsidP="00B91B07">
      <w:pPr>
        <w:numPr>
          <w:ilvl w:val="0"/>
          <w:numId w:val="1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совместное изучение правил дорожного движения и безопасного поведения на дорогах.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 - Повышение правовой культуры родителей: 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изучение Конституции РФ в части прав и обязанностей родителей и детей;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изучение Конвенции ООН о правах ребенка;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изучение Закона РФ “Об образовании”;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Участие 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родителей в жизни группы и ДОУ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становится более значимым и более активным в учреждении, отличающемся повышенным уровнем образования, т.к. уверенность в получении качественного образования повышает уровень д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оверия родителей к дошкольному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учреждению, вселяет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 них надежду на осуществление их требований к образовательным услугам.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Наметившаяся тенденция к выявлению новых потребностей семей по уровню их образования, социальному статусу, материальному достатку в условиях ДОУ является опорой для развития образовательного процесса в группах, т.к. достаточно высокий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уровень образования родителей 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позволяет активно привлекать их к развитию системы педагогического процесса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Следовательно, задача педагогов – создать условия для участия родителей в разработке индивидуальных образовательных маршрутов развития их детей, т.е. родители становятся активными участниками пед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агогического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процесса.</w:t>
      </w:r>
    </w:p>
    <w:p w:rsidR="00B91B07" w:rsidRPr="00ED4BF5" w:rsidRDefault="00B91B07" w:rsidP="00B91B07">
      <w:pPr>
        <w:spacing w:before="15" w:after="15" w:line="300" w:lineRule="atLeast"/>
        <w:ind w:left="180" w:right="15"/>
        <w:jc w:val="center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Методы работы с родителями: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наблюдение;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индивидуальные беседы;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тестирование;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анкетирование;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диагностика;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анализ детских рисунков и рассказов о семье;</w:t>
      </w:r>
    </w:p>
    <w:p w:rsidR="00B91B07" w:rsidRPr="00ED4BF5" w:rsidRDefault="00B91B07" w:rsidP="00B91B07">
      <w:pPr>
        <w:numPr>
          <w:ilvl w:val="0"/>
          <w:numId w:val="2"/>
        </w:num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метод коллективно-творческой деятельности.</w:t>
      </w:r>
    </w:p>
    <w:p w:rsidR="00B91B07" w:rsidRPr="00ED4BF5" w:rsidRDefault="00B91B07" w:rsidP="00B91B07">
      <w:pPr>
        <w:spacing w:before="15" w:after="15" w:line="300" w:lineRule="atLeast"/>
        <w:ind w:left="180" w:right="15"/>
        <w:jc w:val="center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Формы работы с родителями</w:t>
      </w:r>
    </w:p>
    <w:p w:rsidR="00B91B07" w:rsidRPr="00ED4BF5" w:rsidRDefault="00B91B07" w:rsidP="00B91B07">
      <w:pPr>
        <w:spacing w:before="15" w:after="15" w:line="300" w:lineRule="atLeast"/>
        <w:ind w:left="180" w:right="1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 - Формы психолого-педагогического просвещения родителей: </w:t>
      </w:r>
    </w:p>
    <w:p w:rsidR="00B91B07" w:rsidRPr="00ED4BF5" w:rsidRDefault="00B91B07" w:rsidP="00B91B07">
      <w:pPr>
        <w:numPr>
          <w:ilvl w:val="0"/>
          <w:numId w:val="3"/>
        </w:numPr>
        <w:spacing w:before="45" w:after="0" w:line="300" w:lineRule="atLeast"/>
        <w:ind w:left="16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bookmarkStart w:id="0" w:name="_GoBack"/>
      <w:bookmarkEnd w:id="0"/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Университет педагогических знаний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(такая форма помогает вооружить родителей основами педагогической культуры, познакомить с актуальными вопросами воспитания детей).</w:t>
      </w:r>
    </w:p>
    <w:p w:rsidR="00B91B07" w:rsidRPr="00ED4BF5" w:rsidRDefault="00B91B07" w:rsidP="00B91B07">
      <w:pPr>
        <w:numPr>
          <w:ilvl w:val="0"/>
          <w:numId w:val="3"/>
        </w:numPr>
        <w:spacing w:before="45" w:after="0" w:line="300" w:lineRule="atLeast"/>
        <w:ind w:left="16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Лекция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(форма, подробно раскрывающая сущность той или иной проблемы воспитания. Главное в лекции – анализ явлений, ситуаций).</w:t>
      </w:r>
    </w:p>
    <w:p w:rsidR="00B91B07" w:rsidRPr="00ED4BF5" w:rsidRDefault="00B91B07" w:rsidP="00B91B07">
      <w:pPr>
        <w:numPr>
          <w:ilvl w:val="0"/>
          <w:numId w:val="3"/>
        </w:numPr>
        <w:spacing w:before="45" w:after="0" w:line="300" w:lineRule="atLeast"/>
        <w:ind w:left="16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Конференция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(предусматривает расширение, углубление и закрепление знаний о воспитании детей).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- Родительские конференции 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</w:t>
      </w:r>
      <w:proofErr w:type="spellStart"/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общесадовы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</w:t>
      </w:r>
      <w:proofErr w:type="spellEnd"/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групповые) имеют огромное значение в системе воспитательной работы ДОУ. Родительские конференции обсуждают насущные проблемы общества, активными членами которого стану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т и дети. Проблемы конфликтов,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воспитание в семье – вот темы родительских конференций.</w:t>
      </w:r>
    </w:p>
    <w:p w:rsidR="00B91B07" w:rsidRPr="00ED4BF5" w:rsidRDefault="00B91B07" w:rsidP="00B91B07">
      <w:pPr>
        <w:numPr>
          <w:ilvl w:val="0"/>
          <w:numId w:val="4"/>
        </w:numPr>
        <w:spacing w:before="45" w:after="0" w:line="300" w:lineRule="atLeast"/>
        <w:ind w:left="16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Практикум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родителей).</w:t>
      </w:r>
    </w:p>
    <w:p w:rsidR="00B91B07" w:rsidRPr="00ED4BF5" w:rsidRDefault="00B91B07" w:rsidP="00B91B07">
      <w:pPr>
        <w:numPr>
          <w:ilvl w:val="0"/>
          <w:numId w:val="4"/>
        </w:numPr>
        <w:spacing w:before="45" w:after="0" w:line="300" w:lineRule="atLeast"/>
        <w:ind w:left="16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 Открытые НОД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(цель – ознакомление родителей с 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новыми программами и методикой 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воспитания, требованиями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воспитателями. Такие занятия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позволяют избежать многих конфликтов, вызванных незнанием и непониманием родителями с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пецифики учебно-воспитательной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деятельности).</w:t>
      </w:r>
    </w:p>
    <w:p w:rsidR="00B91B07" w:rsidRPr="00ED4BF5" w:rsidRDefault="00B91B07" w:rsidP="00B91B07">
      <w:pPr>
        <w:numPr>
          <w:ilvl w:val="0"/>
          <w:numId w:val="4"/>
        </w:numPr>
        <w:spacing w:before="45" w:after="0" w:line="300" w:lineRule="atLeast"/>
        <w:ind w:left="16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Индивидуальные тематические консультации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(обмен информацией, дающей реальное представление о школьных делах и поведении ребенка, его проблемах).</w:t>
      </w:r>
    </w:p>
    <w:p w:rsidR="00B91B07" w:rsidRPr="00ED4BF5" w:rsidRDefault="00B91B07" w:rsidP="00B91B07">
      <w:pPr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Индивидуальные консультации – одна из важнейших форм взаимодействия воспитателя   с семьей. Готовясь к консультации, определяются ряд вопросов, ответы на которые помогут планированию воспитательной работы с группой. Индивидуальная консультация имеет ознакомительный характер и способствует созданию хорошего контакта между родителями и воспитателем.</w:t>
      </w:r>
    </w:p>
    <w:p w:rsidR="00B91B07" w:rsidRPr="00ED4BF5" w:rsidRDefault="00B91B07" w:rsidP="00B91B07">
      <w:pPr>
        <w:numPr>
          <w:ilvl w:val="0"/>
          <w:numId w:val="5"/>
        </w:numPr>
        <w:spacing w:before="45" w:after="0" w:line="300" w:lineRule="atLeast"/>
        <w:ind w:left="165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Родительское собрание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(форма анализа, осмысления на основе данных педагогической науки опыта воспитания).</w:t>
      </w:r>
    </w:p>
    <w:p w:rsidR="00B91B07" w:rsidRPr="00ED4BF5" w:rsidRDefault="00ED4BF5" w:rsidP="00B91B07">
      <w:pPr>
        <w:numPr>
          <w:ilvl w:val="0"/>
          <w:numId w:val="6"/>
        </w:num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Обще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садиковы</w:t>
      </w:r>
      <w:r w:rsidR="00B91B07"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</w:t>
      </w:r>
      <w:proofErr w:type="spellEnd"/>
      <w:r w:rsidR="00B91B07"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родительские собрания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– проводятся один раз </w:t>
      </w:r>
      <w:r w:rsidR="00B91B07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год.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знакомство с нормативно-правовыми документами о ДОУ, осн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овными направлениями, задачами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работы.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Такие родит</w:t>
      </w:r>
      <w:r w:rsidR="00D30074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ельские собрания, как правило, нося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 характер отчета работы ДОУ за определенный период времени или же знакомит коллектив родителей с достигнутыми результатами.</w:t>
      </w:r>
    </w:p>
    <w:p w:rsidR="00B91B07" w:rsidRPr="00ED4BF5" w:rsidRDefault="00D30074" w:rsidP="00B91B07">
      <w:pPr>
        <w:numPr>
          <w:ilvl w:val="0"/>
          <w:numId w:val="6"/>
        </w:num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Групповые </w:t>
      </w:r>
      <w:r w:rsidR="00B91B07"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родительские собрания</w:t>
      </w:r>
      <w:r w:rsid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– проводятся два - три </w:t>
      </w:r>
      <w:r w:rsidR="00B91B07"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раза в год.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обсуждение задач воспитательной работы группы, планирование воспитательной работы, определение путей тесного сотрудничества семьи и ДОУ, рассмотрение актуальных </w:t>
      </w:r>
      <w:proofErr w:type="spellStart"/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воспитательно</w:t>
      </w:r>
      <w:proofErr w:type="spellEnd"/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-педагогических проблем.</w:t>
      </w:r>
    </w:p>
    <w:p w:rsidR="00B91B07" w:rsidRPr="00ED4BF5" w:rsidRDefault="00B91B07" w:rsidP="00ED4BF5">
      <w:pPr>
        <w:spacing w:before="45" w:after="0" w:line="300" w:lineRule="atLeast"/>
        <w:ind w:left="330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· Родительский тренинг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– это активная форма работы с родителями, которые хотят изменить свое отношение к поведению и взаимодействию с собственным ребенком, сделать его более открытым и доверительным.</w:t>
      </w:r>
    </w:p>
    <w:p w:rsidR="005B1CA1" w:rsidRPr="00ED4BF5" w:rsidRDefault="00B91B07" w:rsidP="00ED4BF5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 большим интересом родители выполняют такие </w:t>
      </w:r>
      <w:proofErr w:type="spellStart"/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тренинговые</w:t>
      </w:r>
      <w:proofErr w:type="spellEnd"/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задания, как «детские гримасы», «любимая игрушка», «мой сказочный образ», «детские игры», «воспоминания детства», «фильм о моей семье».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Педагогам и родителям на заметку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Если: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ребенка постоянно критикуют, он учится ненавидеть;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ребенка высмеивают, он становится замкнутым;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ребенка хвалят, он учится быть благородным;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ребенка поддерживают, он учится ценить себя;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ребенок растет в упреках, он учится жить с чувством вины;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ребенок растет в терпимости, он учится понимать других;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ребенок растет в честности, он учится быть справедливым;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ребенок растет в безопасности, он учится верить в людей;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ребенок живет во вражде, он учится быть агрессивным;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 ребенок живет в понимании и дружелюбии, он учится находить любовь в этом мире.</w:t>
      </w:r>
    </w:p>
    <w:p w:rsidR="00B91B07" w:rsidRPr="00ED4BF5" w:rsidRDefault="00B91B07" w:rsidP="00B91B07">
      <w:pPr>
        <w:spacing w:before="15" w:after="15" w:line="300" w:lineRule="atLeast"/>
        <w:ind w:left="180" w:righ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Эти советы возникли на базе жизненных практических наблюдений, осмысления педагогической практики. Высказанные положения могут </w:t>
      </w:r>
      <w:r w:rsidRPr="00ED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использоваться в практической работе с родителями, а также как темы собраний и бесед с ними.</w:t>
      </w:r>
    </w:p>
    <w:p w:rsidR="00167ED5" w:rsidRPr="00ED4BF5" w:rsidRDefault="00167ED5">
      <w:pPr>
        <w:rPr>
          <w:rFonts w:ascii="Times New Roman" w:hAnsi="Times New Roman" w:cs="Times New Roman"/>
          <w:sz w:val="28"/>
          <w:szCs w:val="28"/>
        </w:rPr>
      </w:pPr>
    </w:p>
    <w:sectPr w:rsidR="00167ED5" w:rsidRPr="00ED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A1B"/>
    <w:multiLevelType w:val="multilevel"/>
    <w:tmpl w:val="AB8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6681C"/>
    <w:multiLevelType w:val="multilevel"/>
    <w:tmpl w:val="747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67C47"/>
    <w:multiLevelType w:val="multilevel"/>
    <w:tmpl w:val="F07C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A06CE"/>
    <w:multiLevelType w:val="multilevel"/>
    <w:tmpl w:val="6D1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C04B2"/>
    <w:multiLevelType w:val="multilevel"/>
    <w:tmpl w:val="911E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D78C4"/>
    <w:multiLevelType w:val="multilevel"/>
    <w:tmpl w:val="816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7"/>
    <w:rsid w:val="00167ED5"/>
    <w:rsid w:val="005B1CA1"/>
    <w:rsid w:val="00AE45B5"/>
    <w:rsid w:val="00B91B07"/>
    <w:rsid w:val="00D30074"/>
    <w:rsid w:val="00E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1DCBD-D64B-45A1-AE2C-782A945D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5</cp:revision>
  <cp:lastPrinted>2018-02-27T10:02:00Z</cp:lastPrinted>
  <dcterms:created xsi:type="dcterms:W3CDTF">2018-02-26T08:12:00Z</dcterms:created>
  <dcterms:modified xsi:type="dcterms:W3CDTF">2021-06-21T10:00:00Z</dcterms:modified>
</cp:coreProperties>
</file>